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1A4" w:rsidRDefault="009E21A4" w:rsidP="009E21A4">
      <w:pPr>
        <w:pStyle w:val="Paragraphestandard"/>
        <w:jc w:val="center"/>
        <w:rPr>
          <w:sz w:val="42"/>
          <w:szCs w:val="42"/>
        </w:rPr>
      </w:pPr>
      <w:r>
        <w:rPr>
          <w:b/>
          <w:bCs/>
          <w:sz w:val="42"/>
          <w:szCs w:val="42"/>
        </w:rPr>
        <w:t>Le Massage Métamorphique</w:t>
      </w:r>
    </w:p>
    <w:p w:rsidR="009E21A4" w:rsidRDefault="00D24A9E" w:rsidP="009E21A4">
      <w:pPr>
        <w:pStyle w:val="Paragraphestandard"/>
        <w:jc w:val="center"/>
        <w:rPr>
          <w:sz w:val="26"/>
          <w:szCs w:val="26"/>
        </w:rPr>
      </w:pPr>
      <w:r>
        <w:rPr>
          <w:sz w:val="26"/>
          <w:szCs w:val="26"/>
        </w:rPr>
        <w:t xml:space="preserve">Au Creuset de </w:t>
      </w:r>
      <w:proofErr w:type="spellStart"/>
      <w:r>
        <w:rPr>
          <w:sz w:val="26"/>
          <w:szCs w:val="26"/>
        </w:rPr>
        <w:t>Meymans</w:t>
      </w:r>
      <w:proofErr w:type="spellEnd"/>
      <w:r>
        <w:rPr>
          <w:sz w:val="26"/>
          <w:szCs w:val="26"/>
        </w:rPr>
        <w:t xml:space="preserve"> à Beauregard Baret (26°</w:t>
      </w:r>
    </w:p>
    <w:p w:rsidR="009E21A4" w:rsidRDefault="009E21A4" w:rsidP="009E21A4">
      <w:pPr>
        <w:pStyle w:val="Paragraphestandard"/>
        <w:jc w:val="center"/>
        <w:rPr>
          <w:sz w:val="30"/>
          <w:szCs w:val="30"/>
        </w:rPr>
      </w:pPr>
      <w:r>
        <w:rPr>
          <w:b/>
          <w:bCs/>
          <w:sz w:val="30"/>
          <w:szCs w:val="30"/>
        </w:rPr>
        <w:t xml:space="preserve">les </w:t>
      </w:r>
      <w:r w:rsidR="00D24A9E">
        <w:rPr>
          <w:b/>
          <w:bCs/>
          <w:sz w:val="30"/>
          <w:szCs w:val="30"/>
        </w:rPr>
        <w:t>3, 4 et 5</w:t>
      </w:r>
      <w:bookmarkStart w:id="0" w:name="_GoBack"/>
      <w:bookmarkEnd w:id="0"/>
      <w:r>
        <w:rPr>
          <w:b/>
          <w:bCs/>
          <w:sz w:val="30"/>
          <w:szCs w:val="30"/>
        </w:rPr>
        <w:t xml:space="preserve"> </w:t>
      </w:r>
      <w:r w:rsidR="00D24A9E">
        <w:rPr>
          <w:b/>
          <w:bCs/>
          <w:sz w:val="30"/>
          <w:szCs w:val="30"/>
        </w:rPr>
        <w:t>septembre</w:t>
      </w:r>
      <w:r>
        <w:rPr>
          <w:b/>
          <w:bCs/>
          <w:sz w:val="30"/>
          <w:szCs w:val="30"/>
        </w:rPr>
        <w:t xml:space="preserve"> 2021</w:t>
      </w:r>
    </w:p>
    <w:p w:rsidR="009E21A4" w:rsidRDefault="009E21A4" w:rsidP="009E21A4">
      <w:pPr>
        <w:pStyle w:val="Paragraphestandard"/>
        <w:jc w:val="center"/>
        <w:rPr>
          <w:sz w:val="26"/>
          <w:szCs w:val="26"/>
        </w:rPr>
      </w:pPr>
      <w:r>
        <w:rPr>
          <w:sz w:val="26"/>
          <w:szCs w:val="26"/>
        </w:rPr>
        <w:t xml:space="preserve">par Patrick </w:t>
      </w:r>
      <w:proofErr w:type="spellStart"/>
      <w:r>
        <w:rPr>
          <w:sz w:val="26"/>
          <w:szCs w:val="26"/>
        </w:rPr>
        <w:t>Benoiton</w:t>
      </w:r>
      <w:proofErr w:type="spellEnd"/>
    </w:p>
    <w:p w:rsidR="00A811B8" w:rsidRDefault="00A811B8"/>
    <w:p w:rsidR="009E21A4" w:rsidRDefault="009E21A4" w:rsidP="009E21A4">
      <w:pPr>
        <w:pStyle w:val="Paragraphestandard"/>
        <w:jc w:val="both"/>
      </w:pPr>
      <w:proofErr w:type="spellStart"/>
      <w:r>
        <w:t>Elaboré</w:t>
      </w:r>
      <w:proofErr w:type="spellEnd"/>
      <w:r>
        <w:t xml:space="preserve"> dans les années 60 par Robert Saint John, un naturopathe-réflexologue anglais, le massage ou technique métamorphique permet de résoudre et de libérer dans la douceur les mémoires souffrantes prénatales ainsi que le schéma conceptuel de la personne. Corroboré par Frédéric </w:t>
      </w:r>
      <w:proofErr w:type="spellStart"/>
      <w:r>
        <w:t>Leboyer</w:t>
      </w:r>
      <w:proofErr w:type="spellEnd"/>
      <w:r>
        <w:t>, gynécologue et obstétricien bien connu, l’hypothèse de marquage des mémoires prénatales a été « cartographiée » par Saint John sur les pieds, les mains et la tête, les trois grandes zones de réflexologie.</w:t>
      </w:r>
    </w:p>
    <w:p w:rsidR="009E21A4" w:rsidRDefault="009E21A4" w:rsidP="009E21A4">
      <w:pPr>
        <w:pStyle w:val="Paragraphestandard"/>
        <w:jc w:val="both"/>
      </w:pPr>
    </w:p>
    <w:p w:rsidR="009E21A4" w:rsidRDefault="009E21A4" w:rsidP="009E21A4">
      <w:pPr>
        <w:pStyle w:val="Paragraphestandard"/>
        <w:jc w:val="both"/>
      </w:pPr>
      <w:r>
        <w:t>Aussi, durant ces deux jours, nous découvrirons l’histoire de ce massage, la cartographie physique, psychique et temporelle de la période de gestation, l’extension du massage aux mémoires préconceptions. Surtout, nous pratiquerons le massage et partirons à la découverte, à partir des pieds et de ce qu’ils révèlent, des Êtres de qui ils dépendent.</w:t>
      </w:r>
    </w:p>
    <w:p w:rsidR="009E21A4" w:rsidRDefault="009E21A4" w:rsidP="009E21A4">
      <w:pPr>
        <w:pStyle w:val="Paragraphestandard"/>
        <w:jc w:val="both"/>
      </w:pPr>
    </w:p>
    <w:p w:rsidR="009E21A4" w:rsidRDefault="009E21A4" w:rsidP="009E21A4">
      <w:pPr>
        <w:pStyle w:val="Paragraphestandard"/>
        <w:jc w:val="both"/>
      </w:pPr>
      <w:r>
        <w:t xml:space="preserve">Bien que pouvant se suffire à elle-même, cette technique est un complément très bénéfique dans une thérapie </w:t>
      </w:r>
      <w:proofErr w:type="spellStart"/>
      <w:r>
        <w:t>psycho-corporelle</w:t>
      </w:r>
      <w:proofErr w:type="spellEnd"/>
      <w:r>
        <w:t xml:space="preserve"> en accélérant la guérison des mémoires prénatales souvent difficile à aborder en séance.</w:t>
      </w:r>
    </w:p>
    <w:p w:rsidR="001F5904" w:rsidRDefault="001F5904" w:rsidP="009E21A4">
      <w:pPr>
        <w:pStyle w:val="Paragraphestandard"/>
        <w:jc w:val="both"/>
      </w:pPr>
    </w:p>
    <w:p w:rsidR="001F5904" w:rsidRPr="001F5904" w:rsidRDefault="001F5904" w:rsidP="001F5904">
      <w:pPr>
        <w:autoSpaceDE w:val="0"/>
        <w:autoSpaceDN w:val="0"/>
        <w:adjustRightInd w:val="0"/>
        <w:spacing w:line="288" w:lineRule="auto"/>
        <w:jc w:val="both"/>
        <w:textAlignment w:val="center"/>
        <w:rPr>
          <w:rFonts w:ascii="Minion Pro" w:hAnsi="Minion Pro" w:cs="Minion Pro"/>
          <w:color w:val="000000"/>
        </w:rPr>
      </w:pPr>
      <w:r w:rsidRPr="001F5904">
        <w:rPr>
          <w:rFonts w:ascii="Minion Pro" w:hAnsi="Minion Pro" w:cs="Minion Pro"/>
          <w:color w:val="000000"/>
        </w:rPr>
        <w:t>Nous visiterons aussi les bienfaits du massage de naissance, élaboré par Eva Reich, pour atténué les problèmes liés aux traumat</w:t>
      </w:r>
      <w:r>
        <w:rPr>
          <w:rFonts w:ascii="Minion Pro" w:hAnsi="Minion Pro" w:cs="Minion Pro"/>
          <w:color w:val="000000"/>
        </w:rPr>
        <w:t>is</w:t>
      </w:r>
      <w:r w:rsidRPr="001F5904">
        <w:rPr>
          <w:rFonts w:ascii="Minion Pro" w:hAnsi="Minion Pro" w:cs="Minion Pro"/>
          <w:color w:val="000000"/>
        </w:rPr>
        <w:t>me de naissance.</w:t>
      </w:r>
    </w:p>
    <w:p w:rsidR="009E21A4" w:rsidRDefault="009E21A4"/>
    <w:p w:rsidR="001F5904" w:rsidRPr="001F5904" w:rsidRDefault="001F5904" w:rsidP="001F5904">
      <w:pPr>
        <w:autoSpaceDE w:val="0"/>
        <w:autoSpaceDN w:val="0"/>
        <w:adjustRightInd w:val="0"/>
        <w:spacing w:line="288" w:lineRule="auto"/>
        <w:jc w:val="both"/>
        <w:textAlignment w:val="center"/>
        <w:rPr>
          <w:rFonts w:ascii="Minion Pro" w:hAnsi="Minion Pro" w:cs="Minion Pro"/>
          <w:color w:val="000000"/>
        </w:rPr>
      </w:pPr>
      <w:r>
        <w:rPr>
          <w:rFonts w:ascii="Minion Pro" w:hAnsi="Minion Pro" w:cs="Minion Pro"/>
          <w:b/>
          <w:bCs/>
          <w:color w:val="000000"/>
        </w:rPr>
        <w:t>P</w:t>
      </w:r>
      <w:r w:rsidRPr="001F5904">
        <w:rPr>
          <w:rFonts w:ascii="Minion Pro" w:hAnsi="Minion Pro" w:cs="Minion Pro"/>
          <w:b/>
          <w:bCs/>
          <w:color w:val="000000"/>
        </w:rPr>
        <w:t xml:space="preserve">ar qui ? Patrick </w:t>
      </w:r>
      <w:proofErr w:type="spellStart"/>
      <w:r w:rsidRPr="001F5904">
        <w:rPr>
          <w:rFonts w:ascii="Minion Pro" w:hAnsi="Minion Pro" w:cs="Minion Pro"/>
          <w:b/>
          <w:bCs/>
          <w:color w:val="000000"/>
        </w:rPr>
        <w:t>Benoiton</w:t>
      </w:r>
      <w:proofErr w:type="spellEnd"/>
      <w:r w:rsidRPr="001F5904">
        <w:rPr>
          <w:rFonts w:ascii="Minion Pro" w:hAnsi="Minion Pro" w:cs="Minion Pro"/>
          <w:color w:val="000000"/>
        </w:rPr>
        <w:t xml:space="preserve"> est thérapeute </w:t>
      </w:r>
      <w:proofErr w:type="spellStart"/>
      <w:r w:rsidRPr="001F5904">
        <w:rPr>
          <w:rFonts w:ascii="Minion Pro" w:hAnsi="Minion Pro" w:cs="Minion Pro"/>
          <w:color w:val="000000"/>
        </w:rPr>
        <w:t>psycho-corporel</w:t>
      </w:r>
      <w:proofErr w:type="spellEnd"/>
      <w:r w:rsidRPr="001F5904">
        <w:rPr>
          <w:rFonts w:ascii="Minion Pro" w:hAnsi="Minion Pro" w:cs="Minion Pro"/>
          <w:color w:val="000000"/>
        </w:rPr>
        <w:t xml:space="preserve"> pratiquant notamment le massage métamorphique depuis plus de dix ans. Inclut dans sa boite à outil, il a pu observer combien cette technique permettait de modifier profondément des comportements liés à des problématiques intra-utérines.</w:t>
      </w:r>
    </w:p>
    <w:p w:rsidR="001F5904" w:rsidRPr="001F5904" w:rsidRDefault="001F5904" w:rsidP="001F5904">
      <w:pPr>
        <w:autoSpaceDE w:val="0"/>
        <w:autoSpaceDN w:val="0"/>
        <w:adjustRightInd w:val="0"/>
        <w:spacing w:line="288" w:lineRule="auto"/>
        <w:textAlignment w:val="center"/>
        <w:rPr>
          <w:rFonts w:ascii="Minion Pro" w:hAnsi="Minion Pro" w:cs="Minion Pro"/>
          <w:color w:val="000000"/>
          <w:sz w:val="22"/>
          <w:szCs w:val="22"/>
        </w:rPr>
      </w:pPr>
    </w:p>
    <w:p w:rsidR="001F5904" w:rsidRPr="001F5904" w:rsidRDefault="001F5904" w:rsidP="001F5904">
      <w:pPr>
        <w:autoSpaceDE w:val="0"/>
        <w:autoSpaceDN w:val="0"/>
        <w:adjustRightInd w:val="0"/>
        <w:spacing w:line="288" w:lineRule="auto"/>
        <w:textAlignment w:val="center"/>
        <w:rPr>
          <w:rFonts w:ascii="Minion Pro" w:hAnsi="Minion Pro" w:cs="Minion Pro"/>
          <w:b/>
          <w:bCs/>
          <w:color w:val="000000"/>
          <w:sz w:val="22"/>
          <w:szCs w:val="22"/>
        </w:rPr>
      </w:pPr>
      <w:r w:rsidRPr="001F5904">
        <w:rPr>
          <w:rFonts w:ascii="Minion Pro" w:hAnsi="Minion Pro" w:cs="Minion Pro"/>
          <w:color w:val="000000"/>
          <w:sz w:val="22"/>
          <w:szCs w:val="22"/>
        </w:rPr>
        <w:t xml:space="preserve">Où ? </w:t>
      </w:r>
      <w:r w:rsidRPr="001F5904">
        <w:rPr>
          <w:rFonts w:ascii="Minion Pro" w:hAnsi="Minion Pro" w:cs="Minion Pro"/>
          <w:b/>
          <w:bCs/>
          <w:color w:val="000000"/>
          <w:sz w:val="22"/>
          <w:szCs w:val="22"/>
        </w:rPr>
        <w:t xml:space="preserve">Le Creuset de </w:t>
      </w:r>
      <w:proofErr w:type="spellStart"/>
      <w:r w:rsidRPr="001F5904">
        <w:rPr>
          <w:rFonts w:ascii="Minion Pro" w:hAnsi="Minion Pro" w:cs="Minion Pro"/>
          <w:b/>
          <w:bCs/>
          <w:color w:val="000000"/>
          <w:sz w:val="22"/>
          <w:szCs w:val="22"/>
        </w:rPr>
        <w:t>Meymans</w:t>
      </w:r>
      <w:proofErr w:type="spellEnd"/>
      <w:r w:rsidRPr="001F5904">
        <w:rPr>
          <w:rFonts w:ascii="Minion Pro" w:hAnsi="Minion Pro" w:cs="Minion Pro"/>
          <w:b/>
          <w:bCs/>
          <w:color w:val="000000"/>
          <w:sz w:val="22"/>
          <w:szCs w:val="22"/>
        </w:rPr>
        <w:t xml:space="preserve">, </w:t>
      </w:r>
      <w:r w:rsidRPr="001F5904">
        <w:rPr>
          <w:rFonts w:ascii="Minion Pro" w:hAnsi="Minion Pro" w:cs="Minion Pro"/>
          <w:b/>
          <w:bCs/>
          <w:color w:val="000000"/>
          <w:sz w:val="22"/>
          <w:szCs w:val="22"/>
        </w:rPr>
        <w:br/>
        <w:t xml:space="preserve">5 les côtes de </w:t>
      </w:r>
      <w:proofErr w:type="spellStart"/>
      <w:r w:rsidRPr="001F5904">
        <w:rPr>
          <w:rFonts w:ascii="Minion Pro" w:hAnsi="Minion Pro" w:cs="Minion Pro"/>
          <w:b/>
          <w:bCs/>
          <w:color w:val="000000"/>
          <w:sz w:val="22"/>
          <w:szCs w:val="22"/>
        </w:rPr>
        <w:t>Meymans</w:t>
      </w:r>
      <w:proofErr w:type="spellEnd"/>
      <w:r w:rsidRPr="001F5904">
        <w:rPr>
          <w:rFonts w:ascii="Minion Pro" w:hAnsi="Minion Pro" w:cs="Minion Pro"/>
          <w:b/>
          <w:bCs/>
          <w:color w:val="000000"/>
          <w:sz w:val="22"/>
          <w:szCs w:val="22"/>
        </w:rPr>
        <w:t xml:space="preserve"> - 26300 BEAUREGARD-BARET</w:t>
      </w:r>
    </w:p>
    <w:p w:rsidR="001F5904" w:rsidRPr="001F5904" w:rsidRDefault="001F5904" w:rsidP="001F5904">
      <w:pPr>
        <w:autoSpaceDE w:val="0"/>
        <w:autoSpaceDN w:val="0"/>
        <w:adjustRightInd w:val="0"/>
        <w:spacing w:line="288" w:lineRule="auto"/>
        <w:textAlignment w:val="center"/>
        <w:rPr>
          <w:rFonts w:ascii="Minion Pro" w:hAnsi="Minion Pro" w:cs="Minion Pro"/>
          <w:b/>
          <w:bCs/>
          <w:color w:val="000000"/>
          <w:sz w:val="22"/>
          <w:szCs w:val="22"/>
        </w:rPr>
      </w:pPr>
      <w:r w:rsidRPr="001F5904">
        <w:rPr>
          <w:rFonts w:ascii="Minion Pro" w:hAnsi="Minion Pro" w:cs="Minion Pro"/>
          <w:color w:val="000000"/>
          <w:sz w:val="22"/>
          <w:szCs w:val="22"/>
        </w:rPr>
        <w:t xml:space="preserve">http://www.creuset-de-meymans.com                                           </w:t>
      </w:r>
    </w:p>
    <w:p w:rsidR="001F5904" w:rsidRPr="001F5904" w:rsidRDefault="001F5904" w:rsidP="001F5904">
      <w:pPr>
        <w:autoSpaceDE w:val="0"/>
        <w:autoSpaceDN w:val="0"/>
        <w:adjustRightInd w:val="0"/>
        <w:spacing w:line="288" w:lineRule="auto"/>
        <w:textAlignment w:val="center"/>
        <w:rPr>
          <w:rFonts w:ascii="Minion Pro" w:hAnsi="Minion Pro" w:cs="Minion Pro"/>
          <w:color w:val="000000"/>
          <w:sz w:val="22"/>
          <w:szCs w:val="22"/>
        </w:rPr>
      </w:pPr>
      <w:r w:rsidRPr="001F5904">
        <w:rPr>
          <w:rFonts w:ascii="Minion Pro" w:hAnsi="Minion Pro" w:cs="Minion Pro"/>
          <w:b/>
          <w:bCs/>
          <w:color w:val="000000"/>
          <w:sz w:val="22"/>
          <w:szCs w:val="22"/>
        </w:rPr>
        <w:t xml:space="preserve">Tarif : </w:t>
      </w:r>
      <w:r w:rsidRPr="001F5904">
        <w:rPr>
          <w:rFonts w:ascii="Minion Pro" w:hAnsi="Minion Pro" w:cs="Minion Pro"/>
          <w:color w:val="000000"/>
          <w:sz w:val="22"/>
          <w:szCs w:val="22"/>
        </w:rPr>
        <w:t>240 euros pour les trois jours</w:t>
      </w:r>
    </w:p>
    <w:p w:rsidR="001F5904" w:rsidRPr="001F5904" w:rsidRDefault="001F5904" w:rsidP="001F5904">
      <w:pPr>
        <w:autoSpaceDE w:val="0"/>
        <w:autoSpaceDN w:val="0"/>
        <w:adjustRightInd w:val="0"/>
        <w:spacing w:line="288" w:lineRule="auto"/>
        <w:textAlignment w:val="center"/>
        <w:rPr>
          <w:rFonts w:ascii="Minion Pro" w:hAnsi="Minion Pro" w:cs="Minion Pro"/>
          <w:b/>
          <w:bCs/>
          <w:color w:val="000000"/>
          <w:sz w:val="22"/>
          <w:szCs w:val="22"/>
        </w:rPr>
      </w:pPr>
    </w:p>
    <w:p w:rsidR="001F5904" w:rsidRPr="001F5904" w:rsidRDefault="001F5904" w:rsidP="001F5904">
      <w:pPr>
        <w:autoSpaceDE w:val="0"/>
        <w:autoSpaceDN w:val="0"/>
        <w:adjustRightInd w:val="0"/>
        <w:spacing w:line="288" w:lineRule="auto"/>
        <w:jc w:val="both"/>
        <w:textAlignment w:val="center"/>
        <w:rPr>
          <w:rFonts w:ascii="Minion Pro" w:hAnsi="Minion Pro" w:cs="Minion Pro"/>
          <w:color w:val="000000"/>
          <w:sz w:val="22"/>
          <w:szCs w:val="22"/>
        </w:rPr>
      </w:pPr>
      <w:r w:rsidRPr="001F5904">
        <w:rPr>
          <w:rFonts w:ascii="Minion Pro" w:hAnsi="Minion Pro" w:cs="Minion Pro"/>
          <w:b/>
          <w:bCs/>
          <w:color w:val="000000"/>
          <w:sz w:val="22"/>
          <w:szCs w:val="22"/>
        </w:rPr>
        <w:t>Cadre :</w:t>
      </w:r>
      <w:r w:rsidRPr="001F5904">
        <w:rPr>
          <w:rFonts w:ascii="Minion Pro" w:hAnsi="Minion Pro" w:cs="Minion Pro"/>
          <w:color w:val="000000"/>
          <w:sz w:val="22"/>
          <w:szCs w:val="22"/>
        </w:rPr>
        <w:t xml:space="preserve"> Le stage aura lieu les 3, 4 et 5 septembre de 10h à 13h et de 14h30 à 17h30, les trois</w:t>
      </w:r>
      <w:r>
        <w:rPr>
          <w:rFonts w:ascii="Minion Pro" w:hAnsi="Minion Pro" w:cs="Minion Pro"/>
          <w:color w:val="000000"/>
          <w:sz w:val="22"/>
          <w:szCs w:val="22"/>
        </w:rPr>
        <w:t xml:space="preserve"> </w:t>
      </w:r>
      <w:r w:rsidRPr="001F5904">
        <w:rPr>
          <w:rFonts w:ascii="Minion Pro" w:hAnsi="Minion Pro" w:cs="Minion Pro"/>
          <w:color w:val="000000"/>
          <w:sz w:val="22"/>
          <w:szCs w:val="22"/>
        </w:rPr>
        <w:t>jours. L’accueil se fera le premier jour à partir de 9h30.</w:t>
      </w:r>
    </w:p>
    <w:p w:rsidR="001F5904" w:rsidRPr="001F5904" w:rsidRDefault="001F5904" w:rsidP="001F5904">
      <w:pPr>
        <w:autoSpaceDE w:val="0"/>
        <w:autoSpaceDN w:val="0"/>
        <w:adjustRightInd w:val="0"/>
        <w:spacing w:line="288" w:lineRule="auto"/>
        <w:jc w:val="both"/>
        <w:textAlignment w:val="center"/>
        <w:rPr>
          <w:rFonts w:ascii="Minion Pro" w:hAnsi="Minion Pro" w:cs="Minion Pro"/>
          <w:color w:val="000000"/>
          <w:sz w:val="22"/>
          <w:szCs w:val="22"/>
        </w:rPr>
      </w:pPr>
      <w:r w:rsidRPr="001F5904">
        <w:rPr>
          <w:rFonts w:ascii="Minion Pro" w:hAnsi="Minion Pro" w:cs="Minion Pro"/>
          <w:color w:val="000000"/>
          <w:sz w:val="22"/>
          <w:szCs w:val="22"/>
        </w:rPr>
        <w:t>Les repas du midi se prennent sur place (20 euros avec les pauses).</w:t>
      </w:r>
    </w:p>
    <w:p w:rsidR="001F5904" w:rsidRPr="001F5904" w:rsidRDefault="001F5904" w:rsidP="001F5904">
      <w:pPr>
        <w:autoSpaceDE w:val="0"/>
        <w:autoSpaceDN w:val="0"/>
        <w:adjustRightInd w:val="0"/>
        <w:spacing w:line="288" w:lineRule="auto"/>
        <w:jc w:val="both"/>
        <w:textAlignment w:val="center"/>
        <w:rPr>
          <w:rFonts w:ascii="Minion Pro" w:hAnsi="Minion Pro" w:cs="Minion Pro"/>
          <w:color w:val="000000"/>
          <w:sz w:val="22"/>
          <w:szCs w:val="22"/>
        </w:rPr>
      </w:pPr>
      <w:r w:rsidRPr="001F5904">
        <w:rPr>
          <w:rFonts w:ascii="Minion Pro" w:hAnsi="Minion Pro" w:cs="Minion Pro"/>
          <w:color w:val="000000"/>
          <w:sz w:val="22"/>
          <w:szCs w:val="22"/>
        </w:rPr>
        <w:t xml:space="preserve">Il est possible et conseiller de dormir sur place (tarif sur demande par mail). </w:t>
      </w:r>
    </w:p>
    <w:p w:rsidR="009E21A4" w:rsidRPr="009E21A4" w:rsidRDefault="009E21A4">
      <w:pPr>
        <w:rPr>
          <w:rFonts w:ascii="Adobe Garamond Pro" w:hAnsi="Adobe Garamond Pro"/>
          <w:sz w:val="22"/>
          <w:szCs w:val="22"/>
        </w:rPr>
      </w:pPr>
      <w:r w:rsidRPr="009E21A4">
        <w:rPr>
          <w:rFonts w:ascii="Adobe Garamond Pro" w:hAnsi="Adobe Garamond Pro"/>
          <w:b/>
          <w:sz w:val="22"/>
          <w:szCs w:val="22"/>
        </w:rPr>
        <w:t>Renseignements :</w:t>
      </w:r>
      <w:r w:rsidRPr="009E21A4">
        <w:rPr>
          <w:rFonts w:ascii="Adobe Garamond Pro" w:hAnsi="Adobe Garamond Pro"/>
          <w:sz w:val="22"/>
          <w:szCs w:val="22"/>
        </w:rPr>
        <w:t xml:space="preserve"> Patrick </w:t>
      </w:r>
      <w:proofErr w:type="spellStart"/>
      <w:r w:rsidRPr="009E21A4">
        <w:rPr>
          <w:rFonts w:ascii="Adobe Garamond Pro" w:hAnsi="Adobe Garamond Pro"/>
          <w:sz w:val="22"/>
          <w:szCs w:val="22"/>
        </w:rPr>
        <w:t>Benoiton</w:t>
      </w:r>
      <w:proofErr w:type="spellEnd"/>
      <w:r w:rsidRPr="009E21A4">
        <w:rPr>
          <w:rFonts w:ascii="Adobe Garamond Pro" w:hAnsi="Adobe Garamond Pro"/>
          <w:sz w:val="22"/>
          <w:szCs w:val="22"/>
        </w:rPr>
        <w:t xml:space="preserve"> - </w:t>
      </w:r>
      <w:hyperlink r:id="rId4" w:history="1">
        <w:r w:rsidR="00521595" w:rsidRPr="000E2A6C">
          <w:rPr>
            <w:rStyle w:val="Lienhypertexte"/>
            <w:rFonts w:ascii="Adobe Garamond Pro" w:hAnsi="Adobe Garamond Pro"/>
            <w:sz w:val="22"/>
            <w:szCs w:val="22"/>
          </w:rPr>
          <w:t>patbenoiton@gmail.com</w:t>
        </w:r>
      </w:hyperlink>
      <w:r w:rsidRPr="009E21A4">
        <w:rPr>
          <w:rFonts w:ascii="Adobe Garamond Pro" w:hAnsi="Adobe Garamond Pro"/>
          <w:sz w:val="22"/>
          <w:szCs w:val="22"/>
        </w:rPr>
        <w:t xml:space="preserve"> - 0671110308</w:t>
      </w:r>
    </w:p>
    <w:sectPr w:rsidR="009E21A4" w:rsidRPr="009E21A4" w:rsidSect="0065502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dobe Garamond Pro">
    <w:panose1 w:val="02020502060506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AF"/>
    <w:rsid w:val="000C10A4"/>
    <w:rsid w:val="001F5904"/>
    <w:rsid w:val="00227BAF"/>
    <w:rsid w:val="00521595"/>
    <w:rsid w:val="0065502A"/>
    <w:rsid w:val="009E21A4"/>
    <w:rsid w:val="00A811B8"/>
    <w:rsid w:val="00D24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E774233"/>
  <w15:chartTrackingRefBased/>
  <w15:docId w15:val="{8582CA5B-2960-1D43-BDE2-CB38B1DE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9E21A4"/>
    <w:pPr>
      <w:autoSpaceDE w:val="0"/>
      <w:autoSpaceDN w:val="0"/>
      <w:adjustRightInd w:val="0"/>
      <w:spacing w:line="288" w:lineRule="auto"/>
      <w:textAlignment w:val="center"/>
    </w:pPr>
    <w:rPr>
      <w:rFonts w:ascii="Minion Pro" w:hAnsi="Minion Pro" w:cs="Minion Pro"/>
      <w:color w:val="000000"/>
    </w:rPr>
  </w:style>
  <w:style w:type="character" w:styleId="Lienhypertexte">
    <w:name w:val="Hyperlink"/>
    <w:basedOn w:val="Policepardfaut"/>
    <w:uiPriority w:val="99"/>
    <w:unhideWhenUsed/>
    <w:rsid w:val="009E21A4"/>
    <w:rPr>
      <w:color w:val="0563C1" w:themeColor="hyperlink"/>
      <w:u w:val="single"/>
    </w:rPr>
  </w:style>
  <w:style w:type="character" w:styleId="Mentionnonrsolue">
    <w:name w:val="Unresolved Mention"/>
    <w:basedOn w:val="Policepardfaut"/>
    <w:uiPriority w:val="99"/>
    <w:rsid w:val="009E21A4"/>
    <w:rPr>
      <w:color w:val="605E5C"/>
      <w:shd w:val="clear" w:color="auto" w:fill="E1DFDD"/>
    </w:rPr>
  </w:style>
  <w:style w:type="character" w:styleId="Lienhypertextesuivivisit">
    <w:name w:val="FollowedHyperlink"/>
    <w:basedOn w:val="Policepardfaut"/>
    <w:uiPriority w:val="99"/>
    <w:semiHidden/>
    <w:unhideWhenUsed/>
    <w:rsid w:val="009E21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tbenoiton@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344</Words>
  <Characters>1895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2021-03-19T13:12:00Z</dcterms:created>
  <dcterms:modified xsi:type="dcterms:W3CDTF">2021-08-11T07:13:00Z</dcterms:modified>
</cp:coreProperties>
</file>